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การเก็บภาษีธุรกิจเฉพาะ ภาษีมูลค่าเพิ่ม ค่าธรรมเนียมใบอนุญาตขายสุรา และ ค่าธรรมเนียมใบอนุญาตในการเล่นการพนัน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 2542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เทศบาลตำบลขนอม อำเภอขนอม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A737E1" w:rsidRDefault="00081011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เทศบัญญัติเทศบาลตำบลขนอม เรื่อง การเก็บภาษีธุรกิจเฉพาะ ภาษีมูลค่าเพิ่ม ค่าธรรมเนียมใบอนุญาตขายสุรา และ ค่าธรรมเนียมใบอนุญาตในการเล่นการพนัน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2542</w:t>
      </w:r>
      <w:r w:rsidR="00E10F94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E10F94" w:rsidRPr="00E10F94">
        <w:rPr>
          <w:rFonts w:ascii="Tahoma" w:hAnsi="Tahoma" w:cs="Tahoma"/>
          <w:noProof/>
          <w:sz w:val="20"/>
          <w:szCs w:val="20"/>
        </w:rPr>
        <w:t>http://www.khanomcity.go.th/datacenter/doc_download/a_</w:t>
      </w:r>
      <w:r w:rsidR="00E10F94" w:rsidRPr="00E10F94">
        <w:rPr>
          <w:rFonts w:ascii="Tahoma" w:hAnsi="Tahoma" w:cs="Tahoma"/>
          <w:noProof/>
          <w:sz w:val="20"/>
          <w:szCs w:val="20"/>
          <w:cs/>
        </w:rPr>
        <w:t>110915</w:t>
      </w:r>
      <w:r w:rsidR="00E10F94" w:rsidRPr="00E10F94">
        <w:rPr>
          <w:rFonts w:ascii="Tahoma" w:hAnsi="Tahoma" w:cs="Tahoma"/>
          <w:noProof/>
          <w:sz w:val="20"/>
          <w:szCs w:val="20"/>
        </w:rPr>
        <w:t>_</w:t>
      </w:r>
      <w:r w:rsidR="00E10F94" w:rsidRPr="00E10F94">
        <w:rPr>
          <w:rFonts w:ascii="Tahoma" w:hAnsi="Tahoma" w:cs="Tahoma"/>
          <w:noProof/>
          <w:sz w:val="20"/>
          <w:szCs w:val="20"/>
          <w:cs/>
        </w:rPr>
        <w:t>112802.</w:t>
      </w:r>
      <w:r w:rsidR="00E10F94" w:rsidRPr="00E10F94">
        <w:rPr>
          <w:rFonts w:ascii="Tahoma" w:hAnsi="Tahoma" w:cs="Tahoma"/>
          <w:noProof/>
          <w:sz w:val="20"/>
          <w:szCs w:val="20"/>
        </w:rPr>
        <w:t>pdf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เทศบาลตำบลขนอม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ขนอม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ขนอม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80210/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ผู้ขอยื่นเอกสาร 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เทศบาลตำบลขนอม อำเภอขนอม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737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ผู้ยื่นคำขอต้องเซ็นต์รับรองสำเนาเอกสารทุกฉบับ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เทศบาลตำบลขนอม อำเภอขนอม จังหวัดนครศรีธรรมราช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สำเนาทะเบียนการค้า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737E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865959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เทศบาลตำบลขนอม อำเภอขนอม จังหวัดนครศรีธรรมราช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D6120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เทศบาลตำบลขนอม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(075528834)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18011C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18011C" w:rsidRPr="00D30394" w:rsidSect="00A737E1"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737E1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10F94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22D9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7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E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56EFB"/>
    <w:rsid w:val="003D3954"/>
    <w:rsid w:val="004C7D26"/>
    <w:rsid w:val="0056046F"/>
    <w:rsid w:val="005B7A39"/>
    <w:rsid w:val="005D5EED"/>
    <w:rsid w:val="00681D5B"/>
    <w:rsid w:val="00731A47"/>
    <w:rsid w:val="0080364E"/>
    <w:rsid w:val="008B7B0C"/>
    <w:rsid w:val="009B4526"/>
    <w:rsid w:val="00C17AC0"/>
    <w:rsid w:val="00DA518C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DA8D-E58E-48E0-851F-B2BC073B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watchira kornurai</cp:lastModifiedBy>
  <cp:revision>5</cp:revision>
  <cp:lastPrinted>2017-07-13T03:32:00Z</cp:lastPrinted>
  <dcterms:created xsi:type="dcterms:W3CDTF">2015-09-14T08:31:00Z</dcterms:created>
  <dcterms:modified xsi:type="dcterms:W3CDTF">2017-07-13T03:35:00Z</dcterms:modified>
</cp:coreProperties>
</file>